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0AC61" w14:textId="7E3669B1" w:rsidR="00BC75BB" w:rsidRPr="00530273" w:rsidRDefault="00BC75BB" w:rsidP="00BC75BB">
      <w:pPr>
        <w:shd w:val="clear" w:color="auto" w:fill="FFFFFF"/>
        <w:spacing w:before="269" w:after="269" w:line="240" w:lineRule="auto"/>
        <w:jc w:val="center"/>
        <w:rPr>
          <w:rFonts w:ascii="Times New Roman" w:eastAsia="Times New Roman" w:hAnsi="Times New Roman" w:cs="Times New Roman"/>
          <w:b/>
          <w:color w:val="808080"/>
          <w:sz w:val="24"/>
          <w:szCs w:val="24"/>
          <w:lang w:val="en-US" w:eastAsia="pl-PL"/>
        </w:rPr>
      </w:pPr>
      <w:r w:rsidRPr="00530273">
        <w:rPr>
          <w:rFonts w:ascii="Verdana" w:eastAsia="Times New Roman" w:hAnsi="Verdana" w:cs="Times New Roman"/>
          <w:b/>
          <w:color w:val="808080"/>
          <w:sz w:val="24"/>
          <w:szCs w:val="24"/>
          <w:lang w:val="en-US" w:eastAsia="pl-PL"/>
        </w:rPr>
        <w:t>Personal Data Protection ‘RODO</w:t>
      </w:r>
      <w:r w:rsidR="00530273" w:rsidRPr="00530273">
        <w:rPr>
          <w:rFonts w:ascii="Verdana" w:eastAsia="Times New Roman" w:hAnsi="Verdana" w:cs="Times New Roman"/>
          <w:b/>
          <w:color w:val="808080"/>
          <w:sz w:val="24"/>
          <w:szCs w:val="24"/>
          <w:lang w:val="en-US" w:eastAsia="pl-PL"/>
        </w:rPr>
        <w:t>’</w:t>
      </w:r>
    </w:p>
    <w:p w14:paraId="607D64CB" w14:textId="603EE3AC" w:rsidR="00BC75BB" w:rsidRPr="00BC75BB" w:rsidRDefault="00BC75BB" w:rsidP="00BC75BB">
      <w:pPr>
        <w:shd w:val="clear" w:color="auto" w:fill="FFFFFF"/>
        <w:spacing w:before="269" w:after="269" w:line="240" w:lineRule="auto"/>
        <w:jc w:val="center"/>
        <w:rPr>
          <w:rFonts w:ascii="Times New Roman" w:eastAsia="Times New Roman" w:hAnsi="Times New Roman" w:cs="Times New Roman"/>
          <w:color w:val="808080"/>
          <w:sz w:val="20"/>
          <w:szCs w:val="20"/>
          <w:lang w:val="en-US" w:eastAsia="pl-PL"/>
        </w:rPr>
      </w:pPr>
      <w:r w:rsidRPr="00BC75BB">
        <w:rPr>
          <w:rFonts w:ascii="Verdana" w:eastAsia="Times New Roman" w:hAnsi="Verdana" w:cs="Times New Roman"/>
          <w:color w:val="808080"/>
          <w:sz w:val="20"/>
          <w:szCs w:val="20"/>
          <w:lang w:val="en-US" w:eastAsia="pl-PL"/>
        </w:rPr>
        <w:t>We would kindly like t</w:t>
      </w:r>
      <w:r>
        <w:rPr>
          <w:rFonts w:ascii="Verdana" w:eastAsia="Times New Roman" w:hAnsi="Verdana" w:cs="Times New Roman"/>
          <w:color w:val="808080"/>
          <w:sz w:val="20"/>
          <w:szCs w:val="20"/>
          <w:lang w:val="en-US" w:eastAsia="pl-PL"/>
        </w:rPr>
        <w:t xml:space="preserve">o inform that </w:t>
      </w:r>
      <w:r w:rsidR="00327345">
        <w:rPr>
          <w:rFonts w:ascii="Verdana" w:eastAsia="Times New Roman" w:hAnsi="Verdana" w:cs="Times New Roman"/>
          <w:color w:val="808080"/>
          <w:sz w:val="20"/>
          <w:szCs w:val="20"/>
          <w:lang w:val="en-US" w:eastAsia="pl-PL"/>
        </w:rPr>
        <w:t>due to the implementation (</w:t>
      </w:r>
      <w:r w:rsidR="00327345">
        <w:rPr>
          <w:rFonts w:ascii="Verdana" w:eastAsia="Times New Roman" w:hAnsi="Verdana" w:cs="Times New Roman"/>
          <w:color w:val="808080"/>
          <w:sz w:val="20"/>
          <w:szCs w:val="20"/>
          <w:lang w:val="en-US" w:eastAsia="pl-PL"/>
        </w:rPr>
        <w:t>on 25 May 2018</w:t>
      </w:r>
      <w:r w:rsidR="00327345">
        <w:rPr>
          <w:rFonts w:ascii="Verdana" w:eastAsia="Times New Roman" w:hAnsi="Verdana" w:cs="Times New Roman"/>
          <w:color w:val="808080"/>
          <w:sz w:val="20"/>
          <w:szCs w:val="20"/>
          <w:lang w:val="en-US" w:eastAsia="pl-PL"/>
        </w:rPr>
        <w:t>) of the</w:t>
      </w:r>
      <w:r>
        <w:rPr>
          <w:rFonts w:ascii="Verdana" w:eastAsia="Times New Roman" w:hAnsi="Verdana" w:cs="Times New Roman"/>
          <w:color w:val="808080"/>
          <w:sz w:val="20"/>
          <w:szCs w:val="20"/>
          <w:lang w:val="en-US" w:eastAsia="pl-PL"/>
        </w:rPr>
        <w:t xml:space="preserve"> General Personal Data Protection </w:t>
      </w:r>
      <w:r w:rsidR="0055447B">
        <w:rPr>
          <w:rFonts w:ascii="Verdana" w:eastAsia="Times New Roman" w:hAnsi="Verdana" w:cs="Times New Roman"/>
          <w:color w:val="808080"/>
          <w:sz w:val="20"/>
          <w:szCs w:val="20"/>
          <w:lang w:val="en-US" w:eastAsia="pl-PL"/>
        </w:rPr>
        <w:t xml:space="preserve">Regulation </w:t>
      </w:r>
      <w:r>
        <w:rPr>
          <w:rFonts w:ascii="Verdana" w:eastAsia="Times New Roman" w:hAnsi="Verdana" w:cs="Times New Roman"/>
          <w:color w:val="808080"/>
          <w:sz w:val="20"/>
          <w:szCs w:val="20"/>
          <w:lang w:val="en-US" w:eastAsia="pl-PL"/>
        </w:rPr>
        <w:t>(</w:t>
      </w:r>
      <w:r w:rsidRPr="00BC75BB">
        <w:rPr>
          <w:rFonts w:ascii="Verdana" w:eastAsia="Times New Roman" w:hAnsi="Verdana" w:cs="Times New Roman"/>
          <w:color w:val="808080"/>
          <w:sz w:val="20"/>
          <w:szCs w:val="20"/>
          <w:lang w:val="en-US" w:eastAsia="pl-PL"/>
        </w:rPr>
        <w:t>UE – 2016/679</w:t>
      </w:r>
      <w:r>
        <w:rPr>
          <w:rFonts w:ascii="Verdana" w:eastAsia="Times New Roman" w:hAnsi="Verdana" w:cs="Times New Roman"/>
          <w:color w:val="808080"/>
          <w:sz w:val="20"/>
          <w:szCs w:val="20"/>
          <w:lang w:val="en-US" w:eastAsia="pl-PL"/>
        </w:rPr>
        <w:t>, of 27 April 2016, further referred to as ‘RODO’)</w:t>
      </w:r>
      <w:r w:rsidR="00327345">
        <w:rPr>
          <w:rFonts w:ascii="Verdana" w:eastAsia="Times New Roman" w:hAnsi="Verdana" w:cs="Times New Roman"/>
          <w:color w:val="808080"/>
          <w:sz w:val="20"/>
          <w:szCs w:val="20"/>
          <w:lang w:val="en-US" w:eastAsia="pl-PL"/>
        </w:rPr>
        <w:t>,</w:t>
      </w:r>
      <w:r>
        <w:rPr>
          <w:rFonts w:ascii="Verdana" w:eastAsia="Times New Roman" w:hAnsi="Verdana" w:cs="Times New Roman"/>
          <w:color w:val="808080"/>
          <w:sz w:val="20"/>
          <w:szCs w:val="20"/>
          <w:lang w:val="en-US" w:eastAsia="pl-PL"/>
        </w:rPr>
        <w:t xml:space="preserve">  </w:t>
      </w:r>
      <w:r w:rsidRPr="00BC75BB">
        <w:rPr>
          <w:rFonts w:ascii="Verdana" w:eastAsia="Times New Roman" w:hAnsi="Verdana" w:cs="Times New Roman"/>
          <w:color w:val="808080"/>
          <w:sz w:val="20"/>
          <w:szCs w:val="20"/>
          <w:lang w:val="en-US" w:eastAsia="pl-PL"/>
        </w:rPr>
        <w:t xml:space="preserve">Academia Europa Nostra </w:t>
      </w:r>
      <w:r w:rsidRPr="00BC75BB">
        <w:rPr>
          <w:rFonts w:ascii="Verdana" w:eastAsia="Times New Roman" w:hAnsi="Verdana" w:cs="Times New Roman"/>
          <w:b/>
          <w:bCs/>
          <w:color w:val="808080"/>
          <w:sz w:val="20"/>
          <w:szCs w:val="20"/>
          <w:lang w:val="en-US" w:eastAsia="pl-PL"/>
        </w:rPr>
        <w:t xml:space="preserve"> (organiz</w:t>
      </w:r>
      <w:r>
        <w:rPr>
          <w:rFonts w:ascii="Verdana" w:eastAsia="Times New Roman" w:hAnsi="Verdana" w:cs="Times New Roman"/>
          <w:b/>
          <w:bCs/>
          <w:color w:val="808080"/>
          <w:sz w:val="20"/>
          <w:szCs w:val="20"/>
          <w:lang w:val="en-US" w:eastAsia="pl-PL"/>
        </w:rPr>
        <w:t>er of the</w:t>
      </w:r>
      <w:r w:rsidRPr="00BC75BB">
        <w:rPr>
          <w:rFonts w:ascii="Verdana" w:eastAsia="Times New Roman" w:hAnsi="Verdana" w:cs="Times New Roman"/>
          <w:b/>
          <w:bCs/>
          <w:color w:val="808080"/>
          <w:sz w:val="20"/>
          <w:szCs w:val="20"/>
          <w:lang w:val="en-US" w:eastAsia="pl-PL"/>
        </w:rPr>
        <w:t xml:space="preserve"> XII Forum Europa Nostra )</w:t>
      </w:r>
      <w:r w:rsidRPr="00BC75BB">
        <w:rPr>
          <w:rFonts w:ascii="Verdana" w:eastAsia="Times New Roman" w:hAnsi="Verdana" w:cs="Times New Roman"/>
          <w:color w:val="808080"/>
          <w:sz w:val="20"/>
          <w:szCs w:val="20"/>
          <w:lang w:val="en-US" w:eastAsia="pl-PL"/>
        </w:rPr>
        <w:t> </w:t>
      </w:r>
      <w:r>
        <w:rPr>
          <w:rFonts w:ascii="Verdana" w:eastAsia="Times New Roman" w:hAnsi="Verdana" w:cs="Times New Roman"/>
          <w:color w:val="808080"/>
          <w:sz w:val="20"/>
          <w:szCs w:val="20"/>
          <w:lang w:val="en-US" w:eastAsia="pl-PL"/>
        </w:rPr>
        <w:t xml:space="preserve">as </w:t>
      </w:r>
      <w:r w:rsidR="00327345">
        <w:rPr>
          <w:rFonts w:ascii="Verdana" w:eastAsia="Times New Roman" w:hAnsi="Verdana" w:cs="Times New Roman"/>
          <w:color w:val="808080"/>
          <w:sz w:val="20"/>
          <w:szCs w:val="20"/>
          <w:lang w:val="en-US" w:eastAsia="pl-PL"/>
        </w:rPr>
        <w:t xml:space="preserve">an </w:t>
      </w:r>
      <w:r w:rsidRPr="00BC75BB">
        <w:rPr>
          <w:rFonts w:ascii="Verdana" w:eastAsia="Times New Roman" w:hAnsi="Verdana" w:cs="Times New Roman"/>
          <w:color w:val="808080"/>
          <w:sz w:val="20"/>
          <w:szCs w:val="20"/>
          <w:lang w:val="en-US" w:eastAsia="pl-PL"/>
        </w:rPr>
        <w:t>administrator</w:t>
      </w:r>
      <w:r>
        <w:rPr>
          <w:rFonts w:ascii="Verdana" w:eastAsia="Times New Roman" w:hAnsi="Verdana" w:cs="Times New Roman"/>
          <w:color w:val="808080"/>
          <w:sz w:val="20"/>
          <w:szCs w:val="20"/>
          <w:lang w:val="en-US" w:eastAsia="pl-PL"/>
        </w:rPr>
        <w:t xml:space="preserve"> of personal data is obliged to update the </w:t>
      </w:r>
      <w:r w:rsidR="0055447B">
        <w:rPr>
          <w:rFonts w:ascii="Verdana" w:eastAsia="Times New Roman" w:hAnsi="Verdana" w:cs="Times New Roman"/>
          <w:color w:val="808080"/>
          <w:sz w:val="20"/>
          <w:szCs w:val="20"/>
          <w:lang w:val="en-US" w:eastAsia="pl-PL"/>
        </w:rPr>
        <w:t xml:space="preserve">rules concerning the processing of the personal data provided by the recipients of its publications and </w:t>
      </w:r>
      <w:r w:rsidR="00530273">
        <w:rPr>
          <w:rFonts w:ascii="Verdana" w:eastAsia="Times New Roman" w:hAnsi="Verdana" w:cs="Times New Roman"/>
          <w:color w:val="808080"/>
          <w:sz w:val="20"/>
          <w:szCs w:val="20"/>
          <w:lang w:val="en-US" w:eastAsia="pl-PL"/>
        </w:rPr>
        <w:t xml:space="preserve">the </w:t>
      </w:r>
      <w:r w:rsidR="0055447B">
        <w:rPr>
          <w:rFonts w:ascii="Verdana" w:eastAsia="Times New Roman" w:hAnsi="Verdana" w:cs="Times New Roman"/>
          <w:color w:val="808080"/>
          <w:sz w:val="20"/>
          <w:szCs w:val="20"/>
          <w:lang w:val="en-US" w:eastAsia="pl-PL"/>
        </w:rPr>
        <w:t xml:space="preserve">participants of the initiatives and events organized within </w:t>
      </w:r>
      <w:r w:rsidR="0055447B" w:rsidRPr="00327345">
        <w:rPr>
          <w:rFonts w:ascii="Verdana" w:eastAsia="Times New Roman" w:hAnsi="Verdana" w:cs="Times New Roman"/>
          <w:b/>
          <w:color w:val="808080"/>
          <w:sz w:val="20"/>
          <w:szCs w:val="20"/>
          <w:lang w:val="en-US" w:eastAsia="pl-PL"/>
        </w:rPr>
        <w:t>the framework of the conference</w:t>
      </w:r>
      <w:r w:rsidR="0055447B">
        <w:rPr>
          <w:rFonts w:ascii="Verdana" w:eastAsia="Times New Roman" w:hAnsi="Verdana" w:cs="Times New Roman"/>
          <w:color w:val="808080"/>
          <w:sz w:val="20"/>
          <w:szCs w:val="20"/>
          <w:lang w:val="en-US" w:eastAsia="pl-PL"/>
        </w:rPr>
        <w:t>.</w:t>
      </w:r>
    </w:p>
    <w:p w14:paraId="0C55A02A" w14:textId="3E19A741" w:rsidR="00327345" w:rsidRPr="00530273" w:rsidRDefault="00327345" w:rsidP="00BC75BB">
      <w:pPr>
        <w:shd w:val="clear" w:color="auto" w:fill="FFFFFF"/>
        <w:spacing w:after="0" w:line="240" w:lineRule="auto"/>
        <w:jc w:val="center"/>
        <w:rPr>
          <w:rFonts w:ascii="Verdana" w:hAnsi="Verdana"/>
          <w:sz w:val="20"/>
          <w:szCs w:val="20"/>
          <w:lang w:val="en-US"/>
        </w:rPr>
      </w:pPr>
      <w:r w:rsidRPr="00530273">
        <w:rPr>
          <w:rFonts w:ascii="Verdana" w:hAnsi="Verdana"/>
          <w:sz w:val="20"/>
          <w:szCs w:val="20"/>
          <w:lang w:val="en-US"/>
        </w:rPr>
        <w:t>The administrator of your personal data is</w:t>
      </w:r>
    </w:p>
    <w:p w14:paraId="60966341" w14:textId="73BA194A" w:rsidR="00327345" w:rsidRPr="00327345" w:rsidRDefault="00327345" w:rsidP="00327345">
      <w:pPr>
        <w:spacing w:after="0" w:line="240" w:lineRule="auto"/>
        <w:jc w:val="center"/>
        <w:rPr>
          <w:rFonts w:ascii="Century Gothic" w:hAnsi="Century Gothic"/>
          <w:color w:val="FF0000"/>
          <w:sz w:val="20"/>
          <w:szCs w:val="20"/>
          <w:lang w:val="en-US"/>
        </w:rPr>
      </w:pPr>
      <w:r w:rsidRPr="00327345">
        <w:rPr>
          <w:rFonts w:ascii="Century Gothic" w:hAnsi="Century Gothic"/>
          <w:color w:val="FF0000"/>
          <w:sz w:val="20"/>
          <w:szCs w:val="20"/>
          <w:lang w:val="en-US"/>
        </w:rPr>
        <w:t>Academia Europa Nostra (</w:t>
      </w:r>
      <w:r w:rsidRPr="00327345">
        <w:rPr>
          <w:rFonts w:ascii="Century Gothic" w:hAnsi="Century Gothic"/>
          <w:color w:val="FF0000"/>
          <w:sz w:val="20"/>
          <w:szCs w:val="20"/>
          <w:lang w:val="en-US"/>
        </w:rPr>
        <w:t xml:space="preserve">conference </w:t>
      </w:r>
      <w:r w:rsidRPr="00327345">
        <w:rPr>
          <w:rFonts w:ascii="Century Gothic" w:hAnsi="Century Gothic"/>
          <w:color w:val="FF0000"/>
          <w:sz w:val="20"/>
          <w:szCs w:val="20"/>
          <w:lang w:val="en-US"/>
        </w:rPr>
        <w:t>organiz</w:t>
      </w:r>
      <w:r w:rsidRPr="00327345">
        <w:rPr>
          <w:rFonts w:ascii="Century Gothic" w:hAnsi="Century Gothic"/>
          <w:color w:val="FF0000"/>
          <w:sz w:val="20"/>
          <w:szCs w:val="20"/>
          <w:lang w:val="en-US"/>
        </w:rPr>
        <w:t>er</w:t>
      </w:r>
      <w:r w:rsidRPr="00327345">
        <w:rPr>
          <w:rFonts w:ascii="Century Gothic" w:hAnsi="Century Gothic"/>
          <w:color w:val="FF0000"/>
          <w:sz w:val="20"/>
          <w:szCs w:val="20"/>
          <w:lang w:val="en-US"/>
        </w:rPr>
        <w:t xml:space="preserve">) </w:t>
      </w:r>
      <w:r w:rsidRPr="00327345">
        <w:rPr>
          <w:rFonts w:ascii="Century Gothic" w:hAnsi="Century Gothic"/>
          <w:color w:val="FF0000"/>
          <w:sz w:val="20"/>
          <w:szCs w:val="20"/>
          <w:lang w:val="en-US"/>
        </w:rPr>
        <w:t>based in</w:t>
      </w:r>
      <w:r w:rsidRPr="00327345">
        <w:rPr>
          <w:rFonts w:ascii="Century Gothic" w:hAnsi="Century Gothic"/>
          <w:color w:val="FF0000"/>
          <w:sz w:val="20"/>
          <w:szCs w:val="20"/>
          <w:lang w:val="en-US"/>
        </w:rPr>
        <w:t>:</w:t>
      </w:r>
    </w:p>
    <w:p w14:paraId="046AAD07" w14:textId="77777777" w:rsidR="00327345" w:rsidRDefault="00327345" w:rsidP="00327345">
      <w:pPr>
        <w:shd w:val="clear" w:color="auto" w:fill="FFFFFF"/>
        <w:spacing w:after="0" w:line="240" w:lineRule="auto"/>
        <w:jc w:val="center"/>
        <w:rPr>
          <w:rFonts w:ascii="Century Gothic" w:hAnsi="Century Gothic"/>
          <w:color w:val="FF0000"/>
          <w:sz w:val="20"/>
          <w:szCs w:val="20"/>
        </w:rPr>
      </w:pPr>
      <w:r w:rsidRPr="00AE69C7">
        <w:rPr>
          <w:rFonts w:ascii="Century Gothic" w:hAnsi="Century Gothic"/>
          <w:color w:val="FF0000"/>
          <w:sz w:val="20"/>
          <w:szCs w:val="20"/>
        </w:rPr>
        <w:t>Lubieszynek 2, 83-404 Nowa Karczma, e-mail: biuro@academiaeuropanostra.eu</w:t>
      </w:r>
    </w:p>
    <w:p w14:paraId="0B7C950D" w14:textId="77777777" w:rsidR="00327345" w:rsidRDefault="00327345" w:rsidP="00327345">
      <w:pPr>
        <w:shd w:val="clear" w:color="auto" w:fill="FFFFFF"/>
        <w:spacing w:after="0" w:line="240" w:lineRule="auto"/>
        <w:jc w:val="center"/>
        <w:rPr>
          <w:rFonts w:ascii="Century Gothic" w:hAnsi="Century Gothic"/>
          <w:color w:val="FF0000"/>
          <w:sz w:val="20"/>
          <w:szCs w:val="20"/>
        </w:rPr>
      </w:pPr>
      <w:r w:rsidRPr="004B62B0">
        <w:rPr>
          <w:rFonts w:ascii="Century Gothic" w:hAnsi="Century Gothic"/>
          <w:color w:val="FF0000"/>
          <w:sz w:val="20"/>
          <w:szCs w:val="20"/>
        </w:rPr>
        <w:t>(KRS: 0000286858, NIP: 5911644555, REGON: 220481443)</w:t>
      </w:r>
    </w:p>
    <w:p w14:paraId="79323AE2" w14:textId="77777777" w:rsidR="00327345" w:rsidRPr="00327345" w:rsidRDefault="00327345" w:rsidP="00BC75BB">
      <w:pPr>
        <w:shd w:val="clear" w:color="auto" w:fill="FFFFFF"/>
        <w:spacing w:after="0" w:line="240" w:lineRule="auto"/>
        <w:jc w:val="center"/>
        <w:rPr>
          <w:rFonts w:ascii="Century Gothic" w:hAnsi="Century Gothic"/>
          <w:color w:val="FF0000"/>
          <w:sz w:val="20"/>
          <w:szCs w:val="20"/>
        </w:rPr>
      </w:pPr>
    </w:p>
    <w:p w14:paraId="2C6DB187" w14:textId="4DF48EE3" w:rsidR="00327345" w:rsidRPr="005444C3" w:rsidRDefault="00F560AC" w:rsidP="00BC75BB">
      <w:pPr>
        <w:jc w:val="both"/>
        <w:rPr>
          <w:rFonts w:ascii="Verdana" w:eastAsia="Times New Roman" w:hAnsi="Verdana" w:cs="Times New Roman"/>
          <w:sz w:val="20"/>
          <w:szCs w:val="20"/>
          <w:lang w:val="en-US" w:eastAsia="pl-PL"/>
        </w:rPr>
      </w:pPr>
      <w:r w:rsidRPr="00F560AC">
        <w:rPr>
          <w:rFonts w:ascii="Verdana" w:eastAsia="Times New Roman" w:hAnsi="Verdana" w:cs="Times New Roman"/>
          <w:color w:val="808080"/>
          <w:sz w:val="20"/>
          <w:szCs w:val="20"/>
          <w:lang w:val="en-US" w:eastAsia="pl-PL"/>
        </w:rPr>
        <w:t>Personal data will be p</w:t>
      </w:r>
      <w:r>
        <w:rPr>
          <w:rFonts w:ascii="Verdana" w:eastAsia="Times New Roman" w:hAnsi="Verdana" w:cs="Times New Roman"/>
          <w:color w:val="808080"/>
          <w:sz w:val="20"/>
          <w:szCs w:val="20"/>
          <w:lang w:val="en-US" w:eastAsia="pl-PL"/>
        </w:rPr>
        <w:t xml:space="preserve">rocessed for the purpose of </w:t>
      </w:r>
      <w:r w:rsidRPr="005444C3">
        <w:rPr>
          <w:rFonts w:ascii="Verdana" w:eastAsia="Times New Roman" w:hAnsi="Verdana" w:cs="Times New Roman"/>
          <w:color w:val="808080"/>
          <w:sz w:val="20"/>
          <w:szCs w:val="20"/>
          <w:lang w:val="en-US" w:eastAsia="pl-PL"/>
        </w:rPr>
        <w:t>transmitting information concerning publications, initiatives and events realized within the framework of the activit</w:t>
      </w:r>
      <w:r w:rsidR="00530273">
        <w:rPr>
          <w:rFonts w:ascii="Verdana" w:eastAsia="Times New Roman" w:hAnsi="Verdana" w:cs="Times New Roman"/>
          <w:color w:val="808080"/>
          <w:sz w:val="20"/>
          <w:szCs w:val="20"/>
          <w:lang w:val="en-US" w:eastAsia="pl-PL"/>
        </w:rPr>
        <w:t xml:space="preserve">y </w:t>
      </w:r>
      <w:r w:rsidRPr="005444C3">
        <w:rPr>
          <w:rFonts w:ascii="Verdana" w:eastAsia="Times New Roman" w:hAnsi="Verdana" w:cs="Times New Roman"/>
          <w:color w:val="808080"/>
          <w:sz w:val="20"/>
          <w:szCs w:val="20"/>
          <w:lang w:val="en-US" w:eastAsia="pl-PL"/>
        </w:rPr>
        <w:t>of the XII</w:t>
      </w:r>
      <w:r w:rsidR="00530273">
        <w:rPr>
          <w:rFonts w:ascii="Verdana" w:eastAsia="Times New Roman" w:hAnsi="Verdana" w:cs="Times New Roman"/>
          <w:color w:val="808080"/>
          <w:sz w:val="20"/>
          <w:szCs w:val="20"/>
          <w:vertAlign w:val="superscript"/>
          <w:lang w:val="en-US" w:eastAsia="pl-PL"/>
        </w:rPr>
        <w:t xml:space="preserve"> </w:t>
      </w:r>
      <w:r w:rsidRPr="005444C3">
        <w:rPr>
          <w:rFonts w:ascii="Verdana" w:eastAsia="Times New Roman" w:hAnsi="Verdana" w:cs="Times New Roman"/>
          <w:color w:val="808080"/>
          <w:sz w:val="20"/>
          <w:szCs w:val="20"/>
          <w:lang w:val="en-US" w:eastAsia="pl-PL"/>
        </w:rPr>
        <w:t xml:space="preserve">Forum Europa Nostra, by </w:t>
      </w:r>
      <w:r w:rsidRPr="005444C3">
        <w:rPr>
          <w:rFonts w:ascii="Verdana" w:hAnsi="Verdana"/>
          <w:color w:val="FF0000"/>
          <w:sz w:val="20"/>
          <w:szCs w:val="20"/>
          <w:lang w:val="en-US"/>
        </w:rPr>
        <w:t>Academia Europa Nostra (organiz</w:t>
      </w:r>
      <w:r w:rsidRPr="005444C3">
        <w:rPr>
          <w:rFonts w:ascii="Verdana" w:hAnsi="Verdana"/>
          <w:color w:val="FF0000"/>
          <w:sz w:val="20"/>
          <w:szCs w:val="20"/>
          <w:lang w:val="en-US"/>
        </w:rPr>
        <w:t>er of</w:t>
      </w:r>
      <w:r w:rsidRPr="005444C3">
        <w:rPr>
          <w:rFonts w:ascii="Verdana" w:hAnsi="Verdana"/>
          <w:color w:val="FF0000"/>
          <w:sz w:val="20"/>
          <w:szCs w:val="20"/>
          <w:lang w:val="en-US"/>
        </w:rPr>
        <w:t xml:space="preserve"> XII Forum Europa Nostra)</w:t>
      </w:r>
      <w:r w:rsidRPr="005444C3">
        <w:rPr>
          <w:rFonts w:ascii="Verdana" w:hAnsi="Verdana"/>
          <w:color w:val="FF0000"/>
          <w:sz w:val="20"/>
          <w:szCs w:val="20"/>
          <w:lang w:val="en-US"/>
        </w:rPr>
        <w:t xml:space="preserve">. </w:t>
      </w:r>
      <w:r w:rsidRPr="005444C3">
        <w:rPr>
          <w:rFonts w:ascii="Verdana" w:hAnsi="Verdana"/>
          <w:sz w:val="20"/>
          <w:szCs w:val="20"/>
          <w:lang w:val="en-US"/>
        </w:rPr>
        <w:t>Provision of the data is voluntary.</w:t>
      </w:r>
    </w:p>
    <w:p w14:paraId="197FA9E5" w14:textId="0F8938BD" w:rsidR="00F560AC" w:rsidRPr="00F560AC" w:rsidRDefault="00F560AC" w:rsidP="00BC75BB">
      <w:pPr>
        <w:shd w:val="clear" w:color="auto" w:fill="FFFFFF"/>
        <w:spacing w:before="269" w:after="269" w:line="240" w:lineRule="auto"/>
        <w:jc w:val="center"/>
        <w:rPr>
          <w:rFonts w:ascii="Times New Roman" w:eastAsia="Times New Roman" w:hAnsi="Times New Roman" w:cs="Times New Roman"/>
          <w:color w:val="808080"/>
          <w:sz w:val="20"/>
          <w:szCs w:val="20"/>
          <w:lang w:val="en-US" w:eastAsia="pl-PL"/>
        </w:rPr>
      </w:pPr>
      <w:r w:rsidRPr="00F560AC">
        <w:rPr>
          <w:rFonts w:ascii="Verdana" w:eastAsia="Times New Roman" w:hAnsi="Verdana" w:cs="Times New Roman"/>
          <w:color w:val="808080"/>
          <w:sz w:val="20"/>
          <w:szCs w:val="20"/>
          <w:lang w:val="en-US" w:eastAsia="pl-PL"/>
        </w:rPr>
        <w:t>The data shall not b</w:t>
      </w:r>
      <w:r>
        <w:rPr>
          <w:rFonts w:ascii="Verdana" w:eastAsia="Times New Roman" w:hAnsi="Verdana" w:cs="Times New Roman"/>
          <w:color w:val="808080"/>
          <w:sz w:val="20"/>
          <w:szCs w:val="20"/>
          <w:lang w:val="en-US" w:eastAsia="pl-PL"/>
        </w:rPr>
        <w:t>e passed to other subjects, with the exception of the subjects authorized on the basis of legal regulations.</w:t>
      </w:r>
    </w:p>
    <w:p w14:paraId="586DFC56" w14:textId="412FB1B0" w:rsidR="00F560AC" w:rsidRPr="00F560AC" w:rsidRDefault="00F560AC" w:rsidP="00BC75BB">
      <w:pPr>
        <w:shd w:val="clear" w:color="auto" w:fill="FFFFFF"/>
        <w:spacing w:before="269" w:after="269" w:line="240" w:lineRule="auto"/>
        <w:jc w:val="center"/>
        <w:rPr>
          <w:rFonts w:ascii="Times New Roman" w:eastAsia="Times New Roman" w:hAnsi="Times New Roman" w:cs="Times New Roman"/>
          <w:color w:val="808080"/>
          <w:sz w:val="20"/>
          <w:szCs w:val="20"/>
          <w:lang w:val="en-US" w:eastAsia="pl-PL"/>
        </w:rPr>
      </w:pPr>
      <w:r w:rsidRPr="00F560AC">
        <w:rPr>
          <w:rFonts w:ascii="Verdana" w:eastAsia="Times New Roman" w:hAnsi="Verdana" w:cs="Times New Roman"/>
          <w:color w:val="808080"/>
          <w:sz w:val="20"/>
          <w:szCs w:val="20"/>
          <w:lang w:val="en-US" w:eastAsia="pl-PL"/>
        </w:rPr>
        <w:t>The data shall not b</w:t>
      </w:r>
      <w:r>
        <w:rPr>
          <w:rFonts w:ascii="Verdana" w:eastAsia="Times New Roman" w:hAnsi="Verdana" w:cs="Times New Roman"/>
          <w:color w:val="808080"/>
          <w:sz w:val="20"/>
          <w:szCs w:val="20"/>
          <w:lang w:val="en-US" w:eastAsia="pl-PL"/>
        </w:rPr>
        <w:t xml:space="preserve">e transmitted beyond the European Economic Area or to any international organizations. </w:t>
      </w:r>
      <w:r w:rsidR="005444C3">
        <w:rPr>
          <w:rFonts w:ascii="Verdana" w:eastAsia="Times New Roman" w:hAnsi="Verdana" w:cs="Times New Roman"/>
          <w:color w:val="808080"/>
          <w:sz w:val="20"/>
          <w:szCs w:val="20"/>
          <w:lang w:val="en-US" w:eastAsia="pl-PL"/>
        </w:rPr>
        <w:t>The administrator hereby informs that in order to protect the data from loss, suitable procedures</w:t>
      </w:r>
      <w:r w:rsidR="005444C3" w:rsidRPr="005444C3">
        <w:rPr>
          <w:rFonts w:ascii="Verdana" w:eastAsia="Times New Roman" w:hAnsi="Verdana" w:cs="Times New Roman"/>
          <w:color w:val="808080"/>
          <w:sz w:val="20"/>
          <w:szCs w:val="20"/>
          <w:lang w:val="en-US" w:eastAsia="pl-PL"/>
        </w:rPr>
        <w:t xml:space="preserve"> </w:t>
      </w:r>
      <w:r w:rsidR="005444C3">
        <w:rPr>
          <w:rFonts w:ascii="Verdana" w:eastAsia="Times New Roman" w:hAnsi="Verdana" w:cs="Times New Roman"/>
          <w:color w:val="808080"/>
          <w:sz w:val="20"/>
          <w:szCs w:val="20"/>
          <w:lang w:val="en-US" w:eastAsia="pl-PL"/>
        </w:rPr>
        <w:t>have been implemented</w:t>
      </w:r>
      <w:r w:rsidR="005444C3">
        <w:rPr>
          <w:rFonts w:ascii="Verdana" w:eastAsia="Times New Roman" w:hAnsi="Verdana" w:cs="Times New Roman"/>
          <w:color w:val="808080"/>
          <w:sz w:val="20"/>
          <w:szCs w:val="20"/>
          <w:lang w:val="en-US" w:eastAsia="pl-PL"/>
        </w:rPr>
        <w:t xml:space="preserve">, among others the procedure of making a back-up copy. </w:t>
      </w:r>
    </w:p>
    <w:p w14:paraId="3C81032A" w14:textId="1067AE67" w:rsidR="005444C3" w:rsidRPr="005444C3" w:rsidRDefault="005444C3" w:rsidP="00BC75BB">
      <w:pPr>
        <w:shd w:val="clear" w:color="auto" w:fill="FFFFFF"/>
        <w:spacing w:before="269" w:after="269" w:line="240" w:lineRule="auto"/>
        <w:jc w:val="center"/>
        <w:rPr>
          <w:rFonts w:ascii="Times New Roman" w:eastAsia="Times New Roman" w:hAnsi="Times New Roman" w:cs="Times New Roman"/>
          <w:color w:val="808080"/>
          <w:sz w:val="20"/>
          <w:szCs w:val="20"/>
          <w:lang w:val="en-US" w:eastAsia="pl-PL"/>
        </w:rPr>
      </w:pPr>
      <w:r w:rsidRPr="005444C3">
        <w:rPr>
          <w:rFonts w:ascii="Verdana" w:eastAsia="Times New Roman" w:hAnsi="Verdana" w:cs="Times New Roman"/>
          <w:color w:val="808080"/>
          <w:sz w:val="20"/>
          <w:szCs w:val="20"/>
          <w:lang w:val="en-US" w:eastAsia="pl-PL"/>
        </w:rPr>
        <w:t>The data shall be p</w:t>
      </w:r>
      <w:r>
        <w:rPr>
          <w:rFonts w:ascii="Verdana" w:eastAsia="Times New Roman" w:hAnsi="Verdana" w:cs="Times New Roman"/>
          <w:color w:val="808080"/>
          <w:sz w:val="20"/>
          <w:szCs w:val="20"/>
          <w:lang w:val="en-US" w:eastAsia="pl-PL"/>
        </w:rPr>
        <w:t>rocessed until the moment of withholding consent.</w:t>
      </w:r>
    </w:p>
    <w:p w14:paraId="26375F01" w14:textId="14EA990E" w:rsidR="005444C3" w:rsidRPr="005444C3" w:rsidRDefault="005444C3" w:rsidP="00BC75BB">
      <w:pPr>
        <w:shd w:val="clear" w:color="auto" w:fill="FFFFFF"/>
        <w:spacing w:before="269" w:after="269" w:line="240" w:lineRule="auto"/>
        <w:jc w:val="center"/>
        <w:rPr>
          <w:rFonts w:ascii="Times New Roman" w:eastAsia="Times New Roman" w:hAnsi="Times New Roman" w:cs="Times New Roman"/>
          <w:color w:val="808080"/>
          <w:sz w:val="20"/>
          <w:szCs w:val="20"/>
          <w:lang w:val="en-US" w:eastAsia="pl-PL"/>
        </w:rPr>
      </w:pPr>
      <w:r w:rsidRPr="005444C3">
        <w:rPr>
          <w:rFonts w:ascii="Verdana" w:eastAsia="Times New Roman" w:hAnsi="Verdana" w:cs="Times New Roman"/>
          <w:color w:val="808080"/>
          <w:sz w:val="20"/>
          <w:szCs w:val="20"/>
          <w:lang w:val="en-US" w:eastAsia="pl-PL"/>
        </w:rPr>
        <w:t>You have a right t</w:t>
      </w:r>
      <w:r>
        <w:rPr>
          <w:rFonts w:ascii="Verdana" w:eastAsia="Times New Roman" w:hAnsi="Verdana" w:cs="Times New Roman"/>
          <w:color w:val="808080"/>
          <w:sz w:val="20"/>
          <w:szCs w:val="20"/>
          <w:lang w:val="en-US" w:eastAsia="pl-PL"/>
        </w:rPr>
        <w:t>o access your personal data</w:t>
      </w:r>
      <w:r w:rsidR="00D46E11">
        <w:rPr>
          <w:rFonts w:ascii="Verdana" w:eastAsia="Times New Roman" w:hAnsi="Verdana" w:cs="Times New Roman"/>
          <w:color w:val="808080"/>
          <w:sz w:val="20"/>
          <w:szCs w:val="20"/>
          <w:lang w:val="en-US" w:eastAsia="pl-PL"/>
        </w:rPr>
        <w:t xml:space="preserve">, correct them, </w:t>
      </w:r>
      <w:r w:rsidR="00530273">
        <w:rPr>
          <w:rFonts w:ascii="Verdana" w:eastAsia="Times New Roman" w:hAnsi="Verdana" w:cs="Times New Roman"/>
          <w:color w:val="808080"/>
          <w:sz w:val="20"/>
          <w:szCs w:val="20"/>
          <w:lang w:val="en-US" w:eastAsia="pl-PL"/>
        </w:rPr>
        <w:t>withhold</w:t>
      </w:r>
      <w:r w:rsidR="00D46E11">
        <w:rPr>
          <w:rFonts w:ascii="Verdana" w:eastAsia="Times New Roman" w:hAnsi="Verdana" w:cs="Times New Roman"/>
          <w:color w:val="808080"/>
          <w:sz w:val="20"/>
          <w:szCs w:val="20"/>
          <w:lang w:val="en-US" w:eastAsia="pl-PL"/>
        </w:rPr>
        <w:t xml:space="preserve"> them or restrict their processing. In order to obtain a copy of your data, please contact Personal Data</w:t>
      </w:r>
      <w:r w:rsidR="00D46E11" w:rsidRPr="00D46E11">
        <w:rPr>
          <w:rFonts w:ascii="Verdana" w:eastAsia="Times New Roman" w:hAnsi="Verdana" w:cs="Times New Roman"/>
          <w:color w:val="808080"/>
          <w:sz w:val="20"/>
          <w:szCs w:val="20"/>
          <w:lang w:val="en-US" w:eastAsia="pl-PL"/>
        </w:rPr>
        <w:t xml:space="preserve"> </w:t>
      </w:r>
      <w:r w:rsidR="00D46E11">
        <w:rPr>
          <w:rFonts w:ascii="Verdana" w:eastAsia="Times New Roman" w:hAnsi="Verdana" w:cs="Times New Roman"/>
          <w:color w:val="808080"/>
          <w:sz w:val="20"/>
          <w:szCs w:val="20"/>
          <w:lang w:val="en-US" w:eastAsia="pl-PL"/>
        </w:rPr>
        <w:t>Administrator</w:t>
      </w:r>
      <w:r w:rsidR="00D46E11">
        <w:rPr>
          <w:rFonts w:ascii="Verdana" w:eastAsia="Times New Roman" w:hAnsi="Verdana" w:cs="Times New Roman"/>
          <w:color w:val="808080"/>
          <w:sz w:val="20"/>
          <w:szCs w:val="20"/>
          <w:lang w:val="en-US" w:eastAsia="pl-PL"/>
        </w:rPr>
        <w:t>.</w:t>
      </w:r>
    </w:p>
    <w:p w14:paraId="34FBACAE" w14:textId="6C046398" w:rsidR="00D46E11" w:rsidRPr="00D46E11" w:rsidRDefault="00D46E11" w:rsidP="00BC75BB">
      <w:pPr>
        <w:shd w:val="clear" w:color="auto" w:fill="FFFFFF"/>
        <w:spacing w:before="269" w:after="269" w:line="240" w:lineRule="auto"/>
        <w:jc w:val="center"/>
        <w:rPr>
          <w:rFonts w:ascii="Times New Roman" w:eastAsia="Times New Roman" w:hAnsi="Times New Roman" w:cs="Times New Roman"/>
          <w:color w:val="808080"/>
          <w:sz w:val="20"/>
          <w:szCs w:val="20"/>
          <w:lang w:val="en-US" w:eastAsia="pl-PL"/>
        </w:rPr>
      </w:pPr>
      <w:r w:rsidRPr="00D46E11">
        <w:rPr>
          <w:rFonts w:ascii="Verdana" w:eastAsia="Times New Roman" w:hAnsi="Verdana" w:cs="Times New Roman"/>
          <w:color w:val="808080"/>
          <w:sz w:val="20"/>
          <w:szCs w:val="20"/>
          <w:lang w:val="en-US" w:eastAsia="pl-PL"/>
        </w:rPr>
        <w:t>You have a right t</w:t>
      </w:r>
      <w:r>
        <w:rPr>
          <w:rFonts w:ascii="Verdana" w:eastAsia="Times New Roman" w:hAnsi="Verdana" w:cs="Times New Roman"/>
          <w:color w:val="808080"/>
          <w:sz w:val="20"/>
          <w:szCs w:val="20"/>
          <w:lang w:val="en-US" w:eastAsia="pl-PL"/>
        </w:rPr>
        <w:t>o express objection to further processing, and in case of giving consent for data processing, to its withdrawal. Taking advantage of the right to withhold consent does not have any impact on the processing that was conducted till the moment of withholding consent.</w:t>
      </w:r>
    </w:p>
    <w:p w14:paraId="2BF91768" w14:textId="6D6EE3B6" w:rsidR="00D46E11" w:rsidRPr="00D46E11" w:rsidRDefault="00D46E11" w:rsidP="00BC75BB">
      <w:pPr>
        <w:shd w:val="clear" w:color="auto" w:fill="FFFFFF"/>
        <w:spacing w:before="269" w:after="269" w:line="240" w:lineRule="auto"/>
        <w:jc w:val="center"/>
        <w:rPr>
          <w:rFonts w:ascii="Times New Roman" w:eastAsia="Times New Roman" w:hAnsi="Times New Roman" w:cs="Times New Roman"/>
          <w:color w:val="808080"/>
          <w:sz w:val="20"/>
          <w:szCs w:val="20"/>
          <w:lang w:val="en-US" w:eastAsia="pl-PL"/>
        </w:rPr>
      </w:pPr>
      <w:r w:rsidRPr="00D46E11">
        <w:rPr>
          <w:rFonts w:ascii="Verdana" w:eastAsia="Times New Roman" w:hAnsi="Verdana" w:cs="Times New Roman"/>
          <w:color w:val="808080"/>
          <w:sz w:val="20"/>
          <w:szCs w:val="20"/>
          <w:lang w:val="en-US" w:eastAsia="pl-PL"/>
        </w:rPr>
        <w:t>You have a right t</w:t>
      </w:r>
      <w:r>
        <w:rPr>
          <w:rFonts w:ascii="Verdana" w:eastAsia="Times New Roman" w:hAnsi="Verdana" w:cs="Times New Roman"/>
          <w:color w:val="808080"/>
          <w:sz w:val="20"/>
          <w:szCs w:val="20"/>
          <w:lang w:val="en-US" w:eastAsia="pl-PL"/>
        </w:rPr>
        <w:t>o transfer data.</w:t>
      </w:r>
    </w:p>
    <w:p w14:paraId="15DD718B" w14:textId="4228C815" w:rsidR="00D46E11" w:rsidRPr="00D46E11" w:rsidRDefault="00D46E11" w:rsidP="00BC75BB">
      <w:pPr>
        <w:shd w:val="clear" w:color="auto" w:fill="FFFFFF"/>
        <w:spacing w:before="269" w:after="269" w:line="240" w:lineRule="auto"/>
        <w:jc w:val="center"/>
        <w:rPr>
          <w:rFonts w:ascii="Times New Roman" w:eastAsia="Times New Roman" w:hAnsi="Times New Roman" w:cs="Times New Roman"/>
          <w:color w:val="808080"/>
          <w:sz w:val="20"/>
          <w:szCs w:val="20"/>
          <w:lang w:val="en-US" w:eastAsia="pl-PL"/>
        </w:rPr>
      </w:pPr>
      <w:r w:rsidRPr="00D46E11">
        <w:rPr>
          <w:rFonts w:ascii="Verdana" w:eastAsia="Times New Roman" w:hAnsi="Verdana" w:cs="Times New Roman"/>
          <w:color w:val="808080"/>
          <w:sz w:val="20"/>
          <w:szCs w:val="20"/>
          <w:lang w:val="en-US" w:eastAsia="pl-PL"/>
        </w:rPr>
        <w:t>You have a right t</w:t>
      </w:r>
      <w:r>
        <w:rPr>
          <w:rFonts w:ascii="Verdana" w:eastAsia="Times New Roman" w:hAnsi="Verdana" w:cs="Times New Roman"/>
          <w:color w:val="808080"/>
          <w:sz w:val="20"/>
          <w:szCs w:val="20"/>
          <w:lang w:val="en-US" w:eastAsia="pl-PL"/>
        </w:rPr>
        <w:t>o make a complaint to the supervisory body, the president of the Personal Data Protection Office</w:t>
      </w:r>
    </w:p>
    <w:p w14:paraId="421D06BC" w14:textId="77777777" w:rsidR="00530273" w:rsidRPr="00530273" w:rsidRDefault="00530273" w:rsidP="00530273">
      <w:pPr>
        <w:shd w:val="clear" w:color="auto" w:fill="FFFFFF"/>
        <w:spacing w:before="269" w:after="269" w:line="240" w:lineRule="auto"/>
        <w:jc w:val="center"/>
        <w:rPr>
          <w:rFonts w:ascii="Verdana" w:eastAsia="Times New Roman" w:hAnsi="Verdana" w:cs="Times New Roman"/>
          <w:color w:val="808080"/>
          <w:sz w:val="20"/>
          <w:szCs w:val="20"/>
          <w:lang w:val="en-US" w:eastAsia="pl-PL"/>
        </w:rPr>
      </w:pPr>
      <w:r w:rsidRPr="00530273">
        <w:rPr>
          <w:rFonts w:ascii="Verdana" w:eastAsia="Times New Roman" w:hAnsi="Verdana" w:cs="Times New Roman"/>
          <w:color w:val="808080"/>
          <w:sz w:val="20"/>
          <w:szCs w:val="20"/>
          <w:lang w:val="en-US" w:eastAsia="pl-PL"/>
        </w:rPr>
        <w:t>Contact to the Inspector o</w:t>
      </w:r>
      <w:r>
        <w:rPr>
          <w:rFonts w:ascii="Verdana" w:eastAsia="Times New Roman" w:hAnsi="Verdana" w:cs="Times New Roman"/>
          <w:color w:val="808080"/>
          <w:sz w:val="20"/>
          <w:szCs w:val="20"/>
          <w:lang w:val="en-US" w:eastAsia="pl-PL"/>
        </w:rPr>
        <w:t xml:space="preserve">f Data protection: </w:t>
      </w:r>
      <w:hyperlink r:id="rId4" w:history="1">
        <w:r w:rsidRPr="00530273">
          <w:rPr>
            <w:rStyle w:val="Hipercze"/>
            <w:rFonts w:ascii="Verdana" w:eastAsia="Times New Roman" w:hAnsi="Verdana" w:cs="Times New Roman"/>
            <w:b/>
            <w:bCs/>
            <w:sz w:val="20"/>
            <w:szCs w:val="20"/>
            <w:lang w:val="en-US" w:eastAsia="pl-PL"/>
          </w:rPr>
          <w:t>iodo@oskko.edu.pl</w:t>
        </w:r>
      </w:hyperlink>
      <w:r w:rsidRPr="00530273">
        <w:rPr>
          <w:rFonts w:ascii="Verdana" w:eastAsia="Times New Roman" w:hAnsi="Verdana" w:cs="Times New Roman"/>
          <w:color w:val="808080"/>
          <w:sz w:val="20"/>
          <w:szCs w:val="20"/>
          <w:lang w:val="en-US" w:eastAsia="pl-PL"/>
        </w:rPr>
        <w:t>.</w:t>
      </w:r>
    </w:p>
    <w:p w14:paraId="13D3B7B7" w14:textId="3C3BA419" w:rsidR="00530273" w:rsidRPr="00D46E11" w:rsidRDefault="00530273" w:rsidP="00530273">
      <w:pPr>
        <w:shd w:val="clear" w:color="auto" w:fill="FFFFFF"/>
        <w:spacing w:before="269" w:after="269" w:line="240" w:lineRule="auto"/>
        <w:jc w:val="center"/>
        <w:rPr>
          <w:rFonts w:ascii="Times New Roman" w:eastAsia="Times New Roman" w:hAnsi="Times New Roman" w:cs="Times New Roman"/>
          <w:color w:val="808080"/>
          <w:sz w:val="20"/>
          <w:szCs w:val="20"/>
          <w:lang w:val="en-US" w:eastAsia="pl-PL"/>
        </w:rPr>
      </w:pPr>
    </w:p>
    <w:p w14:paraId="6EE251D6" w14:textId="6F559503" w:rsidR="00530273" w:rsidRPr="00530273" w:rsidRDefault="00530273" w:rsidP="00BC75BB">
      <w:pPr>
        <w:shd w:val="clear" w:color="auto" w:fill="FFFFFF"/>
        <w:spacing w:before="269" w:after="269" w:line="240" w:lineRule="auto"/>
        <w:jc w:val="center"/>
        <w:rPr>
          <w:rFonts w:ascii="Times New Roman" w:eastAsia="Times New Roman" w:hAnsi="Times New Roman" w:cs="Times New Roman"/>
          <w:color w:val="808080"/>
          <w:sz w:val="20"/>
          <w:szCs w:val="20"/>
          <w:lang w:val="en-US" w:eastAsia="pl-PL"/>
        </w:rPr>
      </w:pPr>
    </w:p>
    <w:p w14:paraId="6A23C42A" w14:textId="77777777" w:rsidR="00BC75BB" w:rsidRPr="00530273" w:rsidRDefault="00BC75BB" w:rsidP="00BC75BB">
      <w:pPr>
        <w:pBdr>
          <w:bottom w:val="single" w:sz="6" w:space="1" w:color="auto"/>
        </w:pBdr>
        <w:spacing w:after="0" w:line="240" w:lineRule="auto"/>
        <w:jc w:val="center"/>
        <w:rPr>
          <w:rFonts w:ascii="Arial" w:eastAsia="Times New Roman" w:hAnsi="Arial" w:cs="Arial"/>
          <w:b/>
          <w:sz w:val="20"/>
          <w:szCs w:val="20"/>
          <w:lang w:val="en-US" w:eastAsia="pl-PL"/>
        </w:rPr>
      </w:pPr>
      <w:r w:rsidRPr="00530273">
        <w:rPr>
          <w:rFonts w:ascii="Arial" w:eastAsia="Times New Roman" w:hAnsi="Arial" w:cs="Arial"/>
          <w:b/>
          <w:vanish/>
          <w:sz w:val="20"/>
          <w:szCs w:val="20"/>
          <w:lang w:val="en-US" w:eastAsia="pl-PL"/>
        </w:rPr>
        <w:t>Początek formularza</w:t>
      </w:r>
    </w:p>
    <w:p w14:paraId="79296981" w14:textId="77777777" w:rsidR="00BC75BB" w:rsidRPr="00530273" w:rsidRDefault="00BC75BB" w:rsidP="00BC75BB">
      <w:pPr>
        <w:pBdr>
          <w:bottom w:val="single" w:sz="6" w:space="1" w:color="auto"/>
        </w:pBdr>
        <w:spacing w:after="0" w:line="240" w:lineRule="auto"/>
        <w:jc w:val="center"/>
        <w:rPr>
          <w:rFonts w:ascii="Arial" w:eastAsia="Times New Roman" w:hAnsi="Arial" w:cs="Arial"/>
          <w:b/>
          <w:sz w:val="20"/>
          <w:szCs w:val="20"/>
          <w:lang w:val="en-US" w:eastAsia="pl-PL"/>
        </w:rPr>
      </w:pPr>
    </w:p>
    <w:p w14:paraId="44C1696E" w14:textId="77777777" w:rsidR="00BC75BB" w:rsidRPr="00530273" w:rsidRDefault="00BC75BB" w:rsidP="00BC75BB">
      <w:pPr>
        <w:pBdr>
          <w:bottom w:val="single" w:sz="6" w:space="1" w:color="auto"/>
        </w:pBdr>
        <w:spacing w:after="0" w:line="240" w:lineRule="auto"/>
        <w:jc w:val="center"/>
        <w:rPr>
          <w:rFonts w:ascii="Arial" w:eastAsia="Times New Roman" w:hAnsi="Arial" w:cs="Arial"/>
          <w:b/>
          <w:sz w:val="20"/>
          <w:szCs w:val="20"/>
          <w:lang w:val="en-US" w:eastAsia="pl-PL"/>
        </w:rPr>
      </w:pPr>
    </w:p>
    <w:p w14:paraId="4AF68CA2" w14:textId="77777777" w:rsidR="00BC75BB" w:rsidRPr="00530273" w:rsidRDefault="00BC75BB" w:rsidP="00BC75BB">
      <w:pPr>
        <w:pBdr>
          <w:bottom w:val="single" w:sz="6" w:space="1" w:color="auto"/>
        </w:pBdr>
        <w:spacing w:after="0" w:line="240" w:lineRule="auto"/>
        <w:jc w:val="center"/>
        <w:rPr>
          <w:rFonts w:ascii="Arial" w:eastAsia="Times New Roman" w:hAnsi="Arial" w:cs="Arial"/>
          <w:b/>
          <w:sz w:val="20"/>
          <w:szCs w:val="20"/>
          <w:lang w:val="en-US" w:eastAsia="pl-PL"/>
        </w:rPr>
      </w:pPr>
    </w:p>
    <w:p w14:paraId="6F7DFD5D" w14:textId="77777777" w:rsidR="00BC75BB" w:rsidRPr="00530273" w:rsidRDefault="00BC75BB" w:rsidP="00BC75BB">
      <w:pPr>
        <w:pBdr>
          <w:bottom w:val="single" w:sz="6" w:space="1" w:color="auto"/>
        </w:pBdr>
        <w:spacing w:after="0" w:line="240" w:lineRule="auto"/>
        <w:jc w:val="center"/>
        <w:rPr>
          <w:rFonts w:ascii="Arial" w:eastAsia="Times New Roman" w:hAnsi="Arial" w:cs="Arial"/>
          <w:b/>
          <w:sz w:val="20"/>
          <w:szCs w:val="20"/>
          <w:lang w:val="en-US" w:eastAsia="pl-PL"/>
        </w:rPr>
      </w:pPr>
    </w:p>
    <w:p w14:paraId="4F6DC2CF" w14:textId="77777777" w:rsidR="00BC75BB" w:rsidRPr="00530273" w:rsidRDefault="00BC75BB" w:rsidP="00BC75BB">
      <w:pPr>
        <w:pBdr>
          <w:bottom w:val="single" w:sz="6" w:space="1" w:color="auto"/>
        </w:pBdr>
        <w:spacing w:after="0" w:line="240" w:lineRule="auto"/>
        <w:jc w:val="center"/>
        <w:rPr>
          <w:rFonts w:ascii="Arial" w:eastAsia="Times New Roman" w:hAnsi="Arial" w:cs="Arial"/>
          <w:b/>
          <w:sz w:val="20"/>
          <w:szCs w:val="20"/>
          <w:lang w:val="en-US" w:eastAsia="pl-PL"/>
        </w:rPr>
      </w:pPr>
    </w:p>
    <w:p w14:paraId="40D759F0" w14:textId="77777777" w:rsidR="00BC75BB" w:rsidRPr="00530273" w:rsidRDefault="00BC75BB" w:rsidP="00BC75BB">
      <w:pPr>
        <w:pBdr>
          <w:bottom w:val="single" w:sz="6" w:space="1" w:color="auto"/>
        </w:pBdr>
        <w:spacing w:after="0" w:line="240" w:lineRule="auto"/>
        <w:jc w:val="center"/>
        <w:rPr>
          <w:rFonts w:ascii="Arial" w:eastAsia="Times New Roman" w:hAnsi="Arial" w:cs="Arial"/>
          <w:b/>
          <w:sz w:val="20"/>
          <w:szCs w:val="20"/>
          <w:lang w:val="en-US" w:eastAsia="pl-PL"/>
        </w:rPr>
      </w:pPr>
    </w:p>
    <w:p w14:paraId="20A224C1" w14:textId="77777777" w:rsidR="00BC75BB" w:rsidRPr="009D2D3E" w:rsidRDefault="00BC75BB" w:rsidP="00BC75BB">
      <w:pPr>
        <w:pBdr>
          <w:bottom w:val="single" w:sz="6" w:space="1" w:color="auto"/>
        </w:pBdr>
        <w:spacing w:after="0" w:line="240" w:lineRule="auto"/>
        <w:jc w:val="center"/>
        <w:rPr>
          <w:rFonts w:ascii="Arial" w:eastAsia="Times New Roman" w:hAnsi="Arial" w:cs="Arial"/>
          <w:b/>
          <w:vanish/>
          <w:sz w:val="20"/>
          <w:szCs w:val="20"/>
          <w:lang w:eastAsia="pl-PL"/>
        </w:rPr>
      </w:pPr>
    </w:p>
    <w:p w14:paraId="1C9FDC42" w14:textId="04065B6D" w:rsidR="00D4113B" w:rsidRPr="009D2D3E" w:rsidRDefault="00530273">
      <w:pPr>
        <w:rPr>
          <w:rFonts w:ascii="Arial" w:hAnsi="Arial" w:cs="Arial"/>
          <w:lang w:val="en-US"/>
        </w:rPr>
      </w:pPr>
      <w:r w:rsidRPr="009D2D3E">
        <w:rPr>
          <w:rFonts w:ascii="Arial" w:hAnsi="Arial" w:cs="Arial"/>
          <w:lang w:val="en-US"/>
        </w:rPr>
        <w:t>I confirm that I got acquainted with the policy of the personal data protection RODO and I accept it:</w:t>
      </w:r>
    </w:p>
    <w:p w14:paraId="6E9DFE7C" w14:textId="77777777" w:rsidR="00530273" w:rsidRPr="009D2D3E" w:rsidRDefault="00530273">
      <w:pPr>
        <w:rPr>
          <w:rFonts w:ascii="Arial" w:hAnsi="Arial" w:cs="Arial"/>
          <w:lang w:val="en-US"/>
        </w:rPr>
      </w:pPr>
      <w:r w:rsidRPr="009D2D3E">
        <w:rPr>
          <w:rFonts w:ascii="Arial" w:hAnsi="Arial" w:cs="Arial"/>
          <w:lang w:val="en-US"/>
        </w:rPr>
        <w:t>Date ……………………………………………………….</w:t>
      </w:r>
    </w:p>
    <w:p w14:paraId="02EE1FDF" w14:textId="56A7B6C8" w:rsidR="00530273" w:rsidRPr="009D2D3E" w:rsidRDefault="00530273">
      <w:pPr>
        <w:rPr>
          <w:rFonts w:ascii="Arial" w:hAnsi="Arial" w:cs="Arial"/>
          <w:lang w:val="en-US"/>
        </w:rPr>
      </w:pPr>
      <w:r w:rsidRPr="009D2D3E">
        <w:rPr>
          <w:rFonts w:ascii="Arial" w:hAnsi="Arial" w:cs="Arial"/>
          <w:lang w:val="en-US"/>
        </w:rPr>
        <w:t>Signature ………………………………………………….</w:t>
      </w:r>
      <w:bookmarkStart w:id="0" w:name="_GoBack"/>
      <w:bookmarkEnd w:id="0"/>
    </w:p>
    <w:sectPr w:rsidR="00530273" w:rsidRPr="009D2D3E" w:rsidSect="00D36C78">
      <w:pgSz w:w="11906" w:h="16838"/>
      <w:pgMar w:top="284" w:right="849"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246"/>
    <w:rsid w:val="00327345"/>
    <w:rsid w:val="00530273"/>
    <w:rsid w:val="005444C3"/>
    <w:rsid w:val="0055447B"/>
    <w:rsid w:val="009D2D3E"/>
    <w:rsid w:val="00BC75BB"/>
    <w:rsid w:val="00D17246"/>
    <w:rsid w:val="00D4113B"/>
    <w:rsid w:val="00D46E11"/>
    <w:rsid w:val="00F560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3DE23"/>
  <w15:chartTrackingRefBased/>
  <w15:docId w15:val="{17F9DD85-2A45-437E-8C6D-842838E8B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C75BB"/>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530273"/>
    <w:rPr>
      <w:color w:val="0563C1" w:themeColor="hyperlink"/>
      <w:u w:val="single"/>
    </w:rPr>
  </w:style>
  <w:style w:type="character" w:styleId="Nierozpoznanawzmianka">
    <w:name w:val="Unresolved Mention"/>
    <w:basedOn w:val="Domylnaczcionkaakapitu"/>
    <w:uiPriority w:val="99"/>
    <w:semiHidden/>
    <w:unhideWhenUsed/>
    <w:rsid w:val="005302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odo@oskko.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355</Words>
  <Characters>2133</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Mrozek</dc:creator>
  <cp:keywords/>
  <dc:description/>
  <cp:lastModifiedBy>Ewa Mrozek</cp:lastModifiedBy>
  <cp:revision>2</cp:revision>
  <dcterms:created xsi:type="dcterms:W3CDTF">2019-05-29T17:15:00Z</dcterms:created>
  <dcterms:modified xsi:type="dcterms:W3CDTF">2019-05-29T18:29:00Z</dcterms:modified>
</cp:coreProperties>
</file>